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E390" w14:textId="6F0E950D" w:rsidR="00CD235D" w:rsidRDefault="00887DE4">
      <w:pPr>
        <w:rPr>
          <w:rFonts w:ascii="Ink Free" w:hAnsi="Ink Free"/>
        </w:rPr>
      </w:pPr>
      <w:r>
        <w:rPr>
          <w:rFonts w:ascii="Ink Free" w:hAnsi="Ink Free"/>
        </w:rPr>
        <w:t>CITY OF THORNTON – MAY 3, 2021 – 6:30 P.M. – CITY HALL</w:t>
      </w:r>
    </w:p>
    <w:p w14:paraId="13A3CE54" w14:textId="04496176" w:rsidR="00887DE4" w:rsidRDefault="00887DE4">
      <w:pPr>
        <w:rPr>
          <w:rFonts w:ascii="Ink Free" w:hAnsi="Ink Free"/>
        </w:rPr>
      </w:pPr>
      <w:r>
        <w:rPr>
          <w:rFonts w:ascii="Ink Free" w:hAnsi="Ink Free"/>
        </w:rPr>
        <w:t xml:space="preserve">The Thornton City Council met on the above date and time with Mayor Mike Jensen calling the meeting to order. Council members present: Joe Colman, Randy Bohman, Larry Stadtlander, Roger Engebretson, and Michael Hopkey. Also present: City Attorney Mike Moeller, </w:t>
      </w:r>
      <w:proofErr w:type="spellStart"/>
      <w:r>
        <w:rPr>
          <w:rFonts w:ascii="Ink Free" w:hAnsi="Ink Free"/>
        </w:rPr>
        <w:t>Koty</w:t>
      </w:r>
      <w:proofErr w:type="spellEnd"/>
      <w:r>
        <w:rPr>
          <w:rFonts w:ascii="Ink Free" w:hAnsi="Ink Free"/>
        </w:rPr>
        <w:t xml:space="preserve"> Kuhlers, Tom Janeka, Tom Meyer, John Robbins, and Dick Fridley.</w:t>
      </w:r>
    </w:p>
    <w:p w14:paraId="0E2C8E6A" w14:textId="60C4AE3E" w:rsidR="00887DE4" w:rsidRDefault="00887DE4">
      <w:pPr>
        <w:rPr>
          <w:rFonts w:ascii="Ink Free" w:hAnsi="Ink Free"/>
        </w:rPr>
      </w:pPr>
      <w:r>
        <w:rPr>
          <w:rFonts w:ascii="Ink Free" w:hAnsi="Ink Free"/>
        </w:rPr>
        <w:t>Hopkey made a motion to approve an addition of a discussion about the Reysack property. Bohman seconded, motion carried.</w:t>
      </w:r>
    </w:p>
    <w:p w14:paraId="745D58DC" w14:textId="79E78F3F" w:rsidR="00887DE4" w:rsidRDefault="00887DE4">
      <w:pPr>
        <w:rPr>
          <w:rFonts w:ascii="Ink Free" w:hAnsi="Ink Free"/>
        </w:rPr>
      </w:pPr>
      <w:r>
        <w:rPr>
          <w:rFonts w:ascii="Ink Free" w:hAnsi="Ink Free"/>
        </w:rPr>
        <w:t>Hopkey made a motion to approve the consent agenda with the addition. Stadtlander seconded, motion carried.</w:t>
      </w:r>
    </w:p>
    <w:p w14:paraId="436F54E1" w14:textId="68CE426C" w:rsidR="00887DE4" w:rsidRDefault="00887DE4">
      <w:pPr>
        <w:rPr>
          <w:rFonts w:ascii="Ink Free" w:hAnsi="Ink Free"/>
        </w:rPr>
      </w:pPr>
      <w:r>
        <w:rPr>
          <w:rFonts w:ascii="Ink Free" w:hAnsi="Ink Free"/>
        </w:rPr>
        <w:t>Jensen opened the public hearing for the budget amendment for fiscal year ending 6/30/2021. There were no written, oral, or public objections. Bohman made a motion to close the public hearing. Hopkey seconded, roll call vote was unanimous, motion carried. Stadtlander made a motion to approve the budget amendment. Bohman seconded, unanimous roll call vote, motion carried.</w:t>
      </w:r>
    </w:p>
    <w:p w14:paraId="4BD7205F" w14:textId="17444875" w:rsidR="00887DE4" w:rsidRDefault="00887DE4">
      <w:pPr>
        <w:rPr>
          <w:rFonts w:ascii="Ink Free" w:hAnsi="Ink Free"/>
        </w:rPr>
      </w:pPr>
      <w:r>
        <w:rPr>
          <w:rFonts w:ascii="Ink Free" w:hAnsi="Ink Free"/>
        </w:rPr>
        <w:t>Hopkey made a motion to amend the previous decision on the purchasing of a flagpole. Stadtlander seconded, motion carried. There will be a telescopic flagpole purchased.</w:t>
      </w:r>
    </w:p>
    <w:p w14:paraId="319C66FA" w14:textId="11A7BB74" w:rsidR="00887DE4" w:rsidRDefault="00887DE4">
      <w:pPr>
        <w:rPr>
          <w:rFonts w:ascii="Ink Free" w:hAnsi="Ink Free"/>
        </w:rPr>
      </w:pPr>
      <w:r>
        <w:rPr>
          <w:rFonts w:ascii="Ink Free" w:hAnsi="Ink Free"/>
        </w:rPr>
        <w:t>Reminder that community clean up day is June 7, 2021.</w:t>
      </w:r>
    </w:p>
    <w:p w14:paraId="6ACF171F" w14:textId="17231D39" w:rsidR="00887DE4" w:rsidRDefault="00887DE4">
      <w:pPr>
        <w:rPr>
          <w:rFonts w:ascii="Ink Free" w:hAnsi="Ink Free"/>
        </w:rPr>
      </w:pPr>
      <w:r>
        <w:rPr>
          <w:rFonts w:ascii="Ink Free" w:hAnsi="Ink Free"/>
        </w:rPr>
        <w:t xml:space="preserve">Discussion on the zoning board decision about the change in use for a property the County purchased </w:t>
      </w:r>
      <w:r w:rsidR="00CB2DF6">
        <w:rPr>
          <w:rFonts w:ascii="Ink Free" w:hAnsi="Ink Free"/>
        </w:rPr>
        <w:t>was had. The zoning board gave a recommendation to accept the request from the County. Hopkey made a motion to accept the recommendation from the board and approve the building permit from the County. Colman seconded, unanimous roll call vote, motion carried.</w:t>
      </w:r>
    </w:p>
    <w:p w14:paraId="3924C071" w14:textId="4F7E3BA6" w:rsidR="00CB2DF6" w:rsidRDefault="00CB2DF6">
      <w:pPr>
        <w:rPr>
          <w:rFonts w:ascii="Ink Free" w:hAnsi="Ink Free"/>
        </w:rPr>
      </w:pPr>
      <w:r>
        <w:rPr>
          <w:rFonts w:ascii="Ink Free" w:hAnsi="Ink Free"/>
        </w:rPr>
        <w:t>The request for purchasing 4 new dumpsters was tabled.</w:t>
      </w:r>
    </w:p>
    <w:p w14:paraId="38C31E0E" w14:textId="2877A668" w:rsidR="00CB2DF6" w:rsidRDefault="00CB2DF6">
      <w:pPr>
        <w:rPr>
          <w:rFonts w:ascii="Ink Free" w:hAnsi="Ink Free"/>
        </w:rPr>
      </w:pPr>
      <w:r>
        <w:rPr>
          <w:rFonts w:ascii="Ink Free" w:hAnsi="Ink Free"/>
        </w:rPr>
        <w:t>There was discussion on getting paperwork ready for the Reysack property. Hopkey made a motion to approve a memorandum to share the cost of cleaning up the property and allowing Jensen and Hobscheidt to sign any and all things regarding this. Engebretson seconded, motion approved.</w:t>
      </w:r>
    </w:p>
    <w:p w14:paraId="1137AA24" w14:textId="7FB3BBF8" w:rsidR="00CB2DF6" w:rsidRDefault="00CB2DF6">
      <w:pPr>
        <w:rPr>
          <w:rFonts w:ascii="Ink Free" w:hAnsi="Ink Free"/>
        </w:rPr>
      </w:pPr>
      <w:r>
        <w:rPr>
          <w:rFonts w:ascii="Ink Free" w:hAnsi="Ink Free"/>
        </w:rPr>
        <w:t>Engebretson made a motion to adjourn. Hopkey seconded, motion carried.</w:t>
      </w:r>
    </w:p>
    <w:p w14:paraId="2D3F1BD8" w14:textId="691C05F5" w:rsidR="00CB2DF6" w:rsidRDefault="00CB2DF6">
      <w:pPr>
        <w:rPr>
          <w:rFonts w:ascii="Ink Free" w:hAnsi="Ink Free"/>
        </w:rPr>
      </w:pPr>
    </w:p>
    <w:p w14:paraId="731D75B2" w14:textId="4C392ADE" w:rsidR="00CB2DF6" w:rsidRDefault="00CB2DF6">
      <w:pPr>
        <w:rPr>
          <w:rFonts w:ascii="Ink Free" w:hAnsi="Ink Free"/>
        </w:rPr>
      </w:pPr>
    </w:p>
    <w:p w14:paraId="48550FB9" w14:textId="47937F5B" w:rsidR="00CB2DF6" w:rsidRDefault="00CB2DF6" w:rsidP="00CB2DF6">
      <w:pPr>
        <w:spacing w:after="0"/>
        <w:rPr>
          <w:rFonts w:ascii="Ink Free" w:hAnsi="Ink Free"/>
        </w:rPr>
      </w:pPr>
      <w:r>
        <w:rPr>
          <w:rFonts w:ascii="Ink Free" w:hAnsi="Ink Free"/>
        </w:rPr>
        <w:t xml:space="preserve">Megan Hobscheidt </w:t>
      </w:r>
    </w:p>
    <w:p w14:paraId="0089B196" w14:textId="1FCD0E3F" w:rsidR="00CB2DF6" w:rsidRDefault="00CB2DF6" w:rsidP="00CB2DF6">
      <w:pPr>
        <w:spacing w:after="0"/>
        <w:rPr>
          <w:rFonts w:ascii="Ink Free" w:hAnsi="Ink Free"/>
        </w:rPr>
      </w:pPr>
      <w:r>
        <w:rPr>
          <w:rFonts w:ascii="Ink Free" w:hAnsi="Ink Free"/>
        </w:rPr>
        <w:t>Thornton City Clerk</w:t>
      </w:r>
    </w:p>
    <w:p w14:paraId="18A84DD9" w14:textId="0BBF31D6" w:rsidR="00CB2DF6" w:rsidRDefault="00CB2DF6" w:rsidP="00CB2DF6">
      <w:pPr>
        <w:spacing w:after="0"/>
        <w:rPr>
          <w:rFonts w:ascii="Ink Free" w:hAnsi="Ink Free"/>
        </w:rPr>
      </w:pPr>
    </w:p>
    <w:p w14:paraId="40E79477" w14:textId="0F377C24" w:rsidR="00CB2DF6" w:rsidRDefault="00CB2DF6" w:rsidP="00CB2DF6">
      <w:pPr>
        <w:spacing w:after="0"/>
        <w:rPr>
          <w:rFonts w:ascii="Ink Free" w:hAnsi="Ink Free"/>
        </w:rPr>
      </w:pPr>
    </w:p>
    <w:p w14:paraId="5EA21B90" w14:textId="0C083CC8" w:rsidR="00CB2DF6" w:rsidRDefault="00CB2DF6" w:rsidP="00CB2DF6">
      <w:pPr>
        <w:spacing w:after="0"/>
        <w:rPr>
          <w:rFonts w:ascii="Ink Free" w:hAnsi="Ink Free"/>
        </w:rPr>
      </w:pPr>
    </w:p>
    <w:p w14:paraId="3310737D" w14:textId="433CA813" w:rsidR="00CB2DF6" w:rsidRDefault="00CB2DF6" w:rsidP="00CB2DF6">
      <w:pPr>
        <w:spacing w:after="0"/>
        <w:rPr>
          <w:rFonts w:ascii="Ink Free" w:hAnsi="Ink Free"/>
        </w:rPr>
      </w:pPr>
      <w:r>
        <w:rPr>
          <w:rFonts w:ascii="Ink Free" w:hAnsi="Ink Free"/>
        </w:rPr>
        <w:t xml:space="preserve">Mike Jensen </w:t>
      </w:r>
    </w:p>
    <w:p w14:paraId="0908CB9B" w14:textId="73A7F56A" w:rsidR="00CB2DF6" w:rsidRPr="00887DE4" w:rsidRDefault="00CB2DF6" w:rsidP="00CB2DF6">
      <w:pPr>
        <w:spacing w:after="0"/>
        <w:rPr>
          <w:rFonts w:ascii="Ink Free" w:hAnsi="Ink Free"/>
        </w:rPr>
      </w:pPr>
      <w:r>
        <w:rPr>
          <w:rFonts w:ascii="Ink Free" w:hAnsi="Ink Free"/>
        </w:rPr>
        <w:t>Thornton Mayor</w:t>
      </w:r>
    </w:p>
    <w:sectPr w:rsidR="00CB2DF6" w:rsidRPr="00887DE4" w:rsidSect="00CB2DF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E4"/>
    <w:rsid w:val="00887DE4"/>
    <w:rsid w:val="009F2AE1"/>
    <w:rsid w:val="00CB2DF6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B174"/>
  <w15:chartTrackingRefBased/>
  <w15:docId w15:val="{26C54900-8A23-4844-9C0B-3C561A00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1</cp:revision>
  <cp:lastPrinted>2021-05-14T14:22:00Z</cp:lastPrinted>
  <dcterms:created xsi:type="dcterms:W3CDTF">2021-05-14T14:04:00Z</dcterms:created>
  <dcterms:modified xsi:type="dcterms:W3CDTF">2021-05-14T14:23:00Z</dcterms:modified>
</cp:coreProperties>
</file>