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B577" w14:textId="51F20F39" w:rsidR="00CD235D" w:rsidRDefault="00474D86">
      <w:pPr>
        <w:rPr>
          <w:rFonts w:ascii="Ink Free" w:hAnsi="Ink Free"/>
        </w:rPr>
      </w:pPr>
      <w:r>
        <w:rPr>
          <w:rFonts w:ascii="Ink Free" w:hAnsi="Ink Free"/>
        </w:rPr>
        <w:t>CITY OF THORNTON – NOVEMBER 1, 2021 – 6:30 P.MP. – CITY HALL</w:t>
      </w:r>
    </w:p>
    <w:p w14:paraId="4E3EDB84" w14:textId="133CEC55" w:rsidR="00474D86" w:rsidRDefault="00474D86">
      <w:pPr>
        <w:rPr>
          <w:rFonts w:ascii="Ink Free" w:hAnsi="Ink Free"/>
        </w:rPr>
      </w:pPr>
      <w:r>
        <w:rPr>
          <w:rFonts w:ascii="Ink Free" w:hAnsi="Ink Free"/>
        </w:rPr>
        <w:t>The Thornton City Council met on the above date and time with Mayor Mike Jensen calling to order. Council members present: Joe Colman, Randy Bohman, Larry Stadtlander, Roger Engebretson, and Michael Hopkey. Al</w:t>
      </w:r>
      <w:r w:rsidR="003C24F7">
        <w:rPr>
          <w:rFonts w:ascii="Ink Free" w:hAnsi="Ink Free"/>
        </w:rPr>
        <w:t>so</w:t>
      </w:r>
      <w:r>
        <w:rPr>
          <w:rFonts w:ascii="Ink Free" w:hAnsi="Ink Free"/>
        </w:rPr>
        <w:t xml:space="preserve"> present: City Attorney Mike Moeller, Tom Janeka, Dick Fridley, and Bill and Amy Hicok.</w:t>
      </w:r>
    </w:p>
    <w:p w14:paraId="4265C882" w14:textId="77777777" w:rsidR="00474D86" w:rsidRDefault="00474D86" w:rsidP="00474D86">
      <w:pPr>
        <w:rPr>
          <w:rFonts w:ascii="Ink Free" w:hAnsi="Ink Free"/>
        </w:rPr>
      </w:pPr>
      <w:r>
        <w:rPr>
          <w:rFonts w:ascii="Ink Free" w:hAnsi="Ink Free"/>
        </w:rPr>
        <w:t>Hopkey made a motion to approve the agenda. Bohman seconded, motion carried.</w:t>
      </w:r>
    </w:p>
    <w:p w14:paraId="3EB3E13B" w14:textId="347A49F4" w:rsidR="00474D86" w:rsidRDefault="00474D86" w:rsidP="00474D86">
      <w:pPr>
        <w:rPr>
          <w:rFonts w:ascii="Ink Free" w:hAnsi="Ink Free"/>
        </w:rPr>
      </w:pPr>
      <w:r>
        <w:rPr>
          <w:rFonts w:ascii="Ink Free" w:hAnsi="Ink Free"/>
        </w:rPr>
        <w:t xml:space="preserve">Engebretson made a motion to </w:t>
      </w:r>
      <w:r>
        <w:rPr>
          <w:rFonts w:ascii="Ink Free" w:hAnsi="Ink Free"/>
        </w:rPr>
        <w:t>table the 28E agreement discussion until the December meeting</w:t>
      </w:r>
      <w:r>
        <w:rPr>
          <w:rFonts w:ascii="Ink Free" w:hAnsi="Ink Free"/>
        </w:rPr>
        <w:t xml:space="preserve">. </w:t>
      </w:r>
      <w:r>
        <w:rPr>
          <w:rFonts w:ascii="Ink Free" w:hAnsi="Ink Free"/>
        </w:rPr>
        <w:t>Hopkey</w:t>
      </w:r>
      <w:r>
        <w:rPr>
          <w:rFonts w:ascii="Ink Free" w:hAnsi="Ink Free"/>
        </w:rPr>
        <w:t xml:space="preserve"> seconded, motion carried.</w:t>
      </w:r>
    </w:p>
    <w:p w14:paraId="5273F240" w14:textId="70AFDB5F" w:rsidR="00474D86" w:rsidRDefault="00474D86" w:rsidP="00474D86">
      <w:pPr>
        <w:rPr>
          <w:rFonts w:ascii="Ink Free" w:hAnsi="Ink Free"/>
        </w:rPr>
      </w:pPr>
      <w:r>
        <w:rPr>
          <w:rFonts w:ascii="Ink Free" w:hAnsi="Ink Free"/>
        </w:rPr>
        <w:t>Hicok discussed his ideas for the properties he purchased on Main Street and the grant he is wanting to apply for. The council gave him the go ahead to begin the process for his plans. There will be a special meeting set up with the Zoning Board and a public hearing for the December meeting.</w:t>
      </w:r>
    </w:p>
    <w:p w14:paraId="257FB769" w14:textId="4377385F" w:rsidR="00474D86" w:rsidRDefault="00474D86" w:rsidP="00474D86">
      <w:pPr>
        <w:rPr>
          <w:rFonts w:ascii="Ink Free" w:hAnsi="Ink Free"/>
        </w:rPr>
      </w:pPr>
      <w:r>
        <w:rPr>
          <w:rFonts w:ascii="Ink Free" w:hAnsi="Ink Free"/>
        </w:rPr>
        <w:t xml:space="preserve">Colman made </w:t>
      </w:r>
      <w:r w:rsidR="002601D0">
        <w:rPr>
          <w:rFonts w:ascii="Ink Free" w:hAnsi="Ink Free"/>
        </w:rPr>
        <w:t>a</w:t>
      </w:r>
      <w:r>
        <w:rPr>
          <w:rFonts w:ascii="Ink Free" w:hAnsi="Ink Free"/>
        </w:rPr>
        <w:t xml:space="preserve"> motion to approve the resolution to transfer funds</w:t>
      </w:r>
      <w:r w:rsidR="002601D0">
        <w:rPr>
          <w:rFonts w:ascii="Ink Free" w:hAnsi="Ink Free"/>
        </w:rPr>
        <w:t xml:space="preserve"> for the fire truck. Bohman seconded, unanimous roll call vote, motion carried.</w:t>
      </w:r>
    </w:p>
    <w:p w14:paraId="4FBA5D7E" w14:textId="2AEEC519" w:rsidR="002601D0" w:rsidRDefault="002601D0" w:rsidP="00474D86">
      <w:pPr>
        <w:rPr>
          <w:rFonts w:ascii="Ink Free" w:hAnsi="Ink Free"/>
        </w:rPr>
      </w:pPr>
      <w:r>
        <w:rPr>
          <w:rFonts w:ascii="Ink Free" w:hAnsi="Ink Free"/>
        </w:rPr>
        <w:t>Bohman made a motion to approve the annual finance report. Stadtlander seconded, unanimous roll call vote, motion carried.</w:t>
      </w:r>
    </w:p>
    <w:p w14:paraId="250C2C9F" w14:textId="565B236C" w:rsidR="002601D0" w:rsidRDefault="002601D0" w:rsidP="00474D86">
      <w:pPr>
        <w:rPr>
          <w:rFonts w:ascii="Ink Free" w:hAnsi="Ink Free"/>
        </w:rPr>
      </w:pPr>
      <w:r>
        <w:rPr>
          <w:rFonts w:ascii="Ink Free" w:hAnsi="Ink Free"/>
        </w:rPr>
        <w:t>ICAP recommendations were discussed.</w:t>
      </w:r>
    </w:p>
    <w:p w14:paraId="016AC087" w14:textId="2584D85A" w:rsidR="002601D0" w:rsidRDefault="002601D0" w:rsidP="00474D86">
      <w:pPr>
        <w:rPr>
          <w:rFonts w:ascii="Ink Free" w:hAnsi="Ink Free"/>
        </w:rPr>
      </w:pPr>
      <w:r>
        <w:rPr>
          <w:rFonts w:ascii="Ink Free" w:hAnsi="Ink Free"/>
        </w:rPr>
        <w:t>Discussion about the job opening was held at length. Colman and Hopkey are on the personnel committee for interviewing applicants, along with the mayor and city clerk. Engebretson made a motion to approve the committee. Stadtlander seconded, motion carried.</w:t>
      </w:r>
    </w:p>
    <w:p w14:paraId="746CC158" w14:textId="55CB1411" w:rsidR="002601D0" w:rsidRDefault="002601D0" w:rsidP="00474D86">
      <w:pPr>
        <w:rPr>
          <w:rFonts w:ascii="Ink Free" w:hAnsi="Ink Free"/>
        </w:rPr>
      </w:pPr>
      <w:r>
        <w:rPr>
          <w:rFonts w:ascii="Ink Free" w:hAnsi="Ink Free"/>
        </w:rPr>
        <w:t>Engebretson made a motion to adjourn. Hopkey seconded, motion carried.</w:t>
      </w:r>
    </w:p>
    <w:p w14:paraId="641378CD" w14:textId="5A0E4F53" w:rsidR="003C24F7" w:rsidRDefault="003C24F7" w:rsidP="00474D86">
      <w:pPr>
        <w:rPr>
          <w:rFonts w:ascii="Ink Free" w:hAnsi="Ink Free"/>
        </w:rPr>
      </w:pPr>
    </w:p>
    <w:p w14:paraId="720610D8" w14:textId="3557DAD4" w:rsidR="003C24F7" w:rsidRDefault="003C24F7" w:rsidP="003C24F7">
      <w:pPr>
        <w:spacing w:after="0"/>
        <w:rPr>
          <w:rFonts w:ascii="Ink Free" w:hAnsi="Ink Free"/>
        </w:rPr>
      </w:pPr>
      <w:r>
        <w:rPr>
          <w:rFonts w:ascii="Ink Free" w:hAnsi="Ink Free"/>
        </w:rPr>
        <w:t>Megan Hobscheidt</w:t>
      </w:r>
    </w:p>
    <w:p w14:paraId="0672C578" w14:textId="3C7FBEFF" w:rsidR="003C24F7" w:rsidRDefault="003C24F7" w:rsidP="003C24F7">
      <w:pPr>
        <w:spacing w:after="0"/>
        <w:rPr>
          <w:rFonts w:ascii="Ink Free" w:hAnsi="Ink Free"/>
        </w:rPr>
      </w:pPr>
      <w:r>
        <w:rPr>
          <w:rFonts w:ascii="Ink Free" w:hAnsi="Ink Free"/>
        </w:rPr>
        <w:t>Thornton City Clerk</w:t>
      </w:r>
    </w:p>
    <w:p w14:paraId="0BCF2431" w14:textId="24AC2054" w:rsidR="003C24F7" w:rsidRDefault="003C24F7" w:rsidP="003C24F7">
      <w:pPr>
        <w:spacing w:after="0"/>
        <w:rPr>
          <w:rFonts w:ascii="Ink Free" w:hAnsi="Ink Free"/>
        </w:rPr>
      </w:pPr>
    </w:p>
    <w:p w14:paraId="7A60F6A7" w14:textId="74E35116" w:rsidR="003C24F7" w:rsidRDefault="003C24F7" w:rsidP="003C24F7">
      <w:pPr>
        <w:spacing w:after="0"/>
        <w:rPr>
          <w:rFonts w:ascii="Ink Free" w:hAnsi="Ink Free"/>
        </w:rPr>
      </w:pPr>
    </w:p>
    <w:p w14:paraId="4FAAB2E6" w14:textId="629E0FC6" w:rsidR="003C24F7" w:rsidRDefault="003C24F7" w:rsidP="003C24F7">
      <w:pPr>
        <w:spacing w:after="0"/>
        <w:rPr>
          <w:rFonts w:ascii="Ink Free" w:hAnsi="Ink Free"/>
        </w:rPr>
      </w:pPr>
    </w:p>
    <w:p w14:paraId="64D0002F" w14:textId="1AA40270" w:rsidR="003C24F7" w:rsidRDefault="003C24F7" w:rsidP="003C24F7">
      <w:pPr>
        <w:spacing w:after="0"/>
        <w:rPr>
          <w:rFonts w:ascii="Ink Free" w:hAnsi="Ink Free"/>
        </w:rPr>
      </w:pPr>
    </w:p>
    <w:p w14:paraId="20FE43BA" w14:textId="1F4FCAF5" w:rsidR="003C24F7" w:rsidRDefault="003C24F7" w:rsidP="003C24F7">
      <w:pPr>
        <w:spacing w:after="0"/>
        <w:rPr>
          <w:rFonts w:ascii="Ink Free" w:hAnsi="Ink Free"/>
        </w:rPr>
      </w:pPr>
      <w:r>
        <w:rPr>
          <w:rFonts w:ascii="Ink Free" w:hAnsi="Ink Free"/>
        </w:rPr>
        <w:t>Mike Jensen</w:t>
      </w:r>
    </w:p>
    <w:p w14:paraId="5329EBA6" w14:textId="03A3440C" w:rsidR="003C24F7" w:rsidRDefault="003C24F7" w:rsidP="003C24F7">
      <w:pPr>
        <w:spacing w:after="0"/>
        <w:rPr>
          <w:rFonts w:ascii="Ink Free" w:hAnsi="Ink Free"/>
        </w:rPr>
      </w:pPr>
      <w:r>
        <w:rPr>
          <w:rFonts w:ascii="Ink Free" w:hAnsi="Ink Free"/>
        </w:rPr>
        <w:t>Mayor, City of Thornton</w:t>
      </w:r>
    </w:p>
    <w:p w14:paraId="4EE8736D" w14:textId="3C9E8C0D" w:rsidR="00474D86" w:rsidRPr="00474D86" w:rsidRDefault="00474D86">
      <w:pPr>
        <w:rPr>
          <w:rFonts w:ascii="Ink Free" w:hAnsi="Ink Free"/>
        </w:rPr>
      </w:pPr>
    </w:p>
    <w:sectPr w:rsidR="00474D86" w:rsidRPr="00474D86" w:rsidSect="003C24F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86"/>
    <w:rsid w:val="002601D0"/>
    <w:rsid w:val="003C24F7"/>
    <w:rsid w:val="00474D86"/>
    <w:rsid w:val="009F2AE1"/>
    <w:rsid w:val="00CD235D"/>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3021"/>
  <w15:chartTrackingRefBased/>
  <w15:docId w15:val="{8B824ACF-269F-4423-8F32-67951D0B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cp:revision>
  <cp:lastPrinted>2021-11-02T16:43:00Z</cp:lastPrinted>
  <dcterms:created xsi:type="dcterms:W3CDTF">2021-11-02T16:29:00Z</dcterms:created>
  <dcterms:modified xsi:type="dcterms:W3CDTF">2021-11-02T16:46:00Z</dcterms:modified>
</cp:coreProperties>
</file>