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BBF8" w14:textId="62AE3A00" w:rsidR="00CD235D" w:rsidRDefault="003B43D6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CITY OF THORNTON</w:t>
      </w:r>
    </w:p>
    <w:p w14:paraId="50F3EB3D" w14:textId="5BD4F3DC" w:rsidR="003B43D6" w:rsidRDefault="003B43D6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BUDGET PROPOSAL FOR FISCAL YEAR 2020-21</w:t>
      </w:r>
    </w:p>
    <w:p w14:paraId="139C3037" w14:textId="39FE982C" w:rsidR="003B43D6" w:rsidRDefault="003B43D6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APRIL 13, 2020 – 4:00 P.M. – CITY HALL</w:t>
      </w:r>
    </w:p>
    <w:p w14:paraId="772090A5" w14:textId="22A4D568" w:rsidR="003B43D6" w:rsidRDefault="003B43D6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CALL TO ORDER</w:t>
      </w:r>
    </w:p>
    <w:p w14:paraId="289BB785" w14:textId="4DB52FBA" w:rsidR="003B43D6" w:rsidRDefault="003B43D6">
      <w:pPr>
        <w:rPr>
          <w:rFonts w:ascii="Ink Free" w:hAnsi="Ink Free"/>
          <w:sz w:val="36"/>
          <w:szCs w:val="36"/>
        </w:rPr>
      </w:pPr>
      <w:r>
        <w:rPr>
          <w:rFonts w:ascii="Ink Free" w:hAnsi="Ink Free"/>
          <w:sz w:val="36"/>
          <w:szCs w:val="36"/>
        </w:rPr>
        <w:t>ROLL CALL</w:t>
      </w:r>
    </w:p>
    <w:p w14:paraId="0EC2DE30" w14:textId="3FC9A758" w:rsidR="003B43D6" w:rsidRDefault="003B43D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36"/>
          <w:szCs w:val="36"/>
        </w:rPr>
        <w:t>PUBLIC HEARING – BUDGET PROPOSAL FOR FISCAL YEAR 20-21</w:t>
      </w:r>
      <w:r>
        <w:rPr>
          <w:rFonts w:ascii="Ink Free" w:hAnsi="Ink Free"/>
          <w:sz w:val="28"/>
          <w:szCs w:val="28"/>
        </w:rPr>
        <w:t xml:space="preserve"> (open hearing, announce purpose, public, oral, or written objections, motion to close, and motion to approve)</w:t>
      </w:r>
      <w:bookmarkStart w:id="0" w:name="_GoBack"/>
      <w:bookmarkEnd w:id="0"/>
    </w:p>
    <w:p w14:paraId="66D0F446" w14:textId="033C94BB" w:rsidR="003B43D6" w:rsidRPr="003B43D6" w:rsidRDefault="003B43D6">
      <w:pPr>
        <w:rPr>
          <w:rFonts w:ascii="Ink Free" w:hAnsi="Ink Free"/>
          <w:sz w:val="28"/>
          <w:szCs w:val="28"/>
        </w:rPr>
      </w:pPr>
      <w:r>
        <w:rPr>
          <w:rFonts w:ascii="Ink Free" w:hAnsi="Ink Free"/>
          <w:sz w:val="28"/>
          <w:szCs w:val="28"/>
        </w:rPr>
        <w:t>ADJOURNMENT</w:t>
      </w:r>
    </w:p>
    <w:sectPr w:rsidR="003B43D6" w:rsidRPr="003B4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3D6"/>
    <w:rsid w:val="003B43D6"/>
    <w:rsid w:val="0056202D"/>
    <w:rsid w:val="009F2AE1"/>
    <w:rsid w:val="00CD235D"/>
    <w:rsid w:val="00D957AF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0BC17"/>
  <w15:chartTrackingRefBased/>
  <w15:docId w15:val="{7D83A925-DA06-4315-B589-E408D7FD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3</cp:revision>
  <cp:lastPrinted>2020-04-09T19:05:00Z</cp:lastPrinted>
  <dcterms:created xsi:type="dcterms:W3CDTF">2020-04-08T16:29:00Z</dcterms:created>
  <dcterms:modified xsi:type="dcterms:W3CDTF">2020-04-09T19:05:00Z</dcterms:modified>
</cp:coreProperties>
</file>