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F5C2" w14:textId="69684F0B" w:rsidR="00CD235D" w:rsidRPr="00723E42" w:rsidRDefault="00723E42">
      <w:pPr>
        <w:rPr>
          <w:rFonts w:ascii="Ink Free" w:hAnsi="Ink Free"/>
          <w:b/>
          <w:bCs/>
          <w:sz w:val="34"/>
          <w:szCs w:val="34"/>
        </w:rPr>
      </w:pPr>
      <w:r w:rsidRPr="00723E42">
        <w:rPr>
          <w:rFonts w:ascii="Ink Free" w:hAnsi="Ink Free"/>
          <w:b/>
          <w:bCs/>
          <w:sz w:val="34"/>
          <w:szCs w:val="34"/>
        </w:rPr>
        <w:t>CITY OF THORNTON – AGENDA</w:t>
      </w:r>
    </w:p>
    <w:p w14:paraId="0F32CFBB" w14:textId="2B6D5B72" w:rsidR="00723E42" w:rsidRPr="00723E42" w:rsidRDefault="00723E42">
      <w:pPr>
        <w:rPr>
          <w:rFonts w:ascii="Ink Free" w:hAnsi="Ink Free"/>
          <w:b/>
          <w:bCs/>
          <w:sz w:val="34"/>
          <w:szCs w:val="34"/>
        </w:rPr>
      </w:pPr>
      <w:r w:rsidRPr="00723E42">
        <w:rPr>
          <w:rFonts w:ascii="Ink Free" w:hAnsi="Ink Free"/>
          <w:b/>
          <w:bCs/>
          <w:sz w:val="34"/>
          <w:szCs w:val="34"/>
        </w:rPr>
        <w:t>BUDGET WORKSHOP FOR FISCAL YEAR 2020-21</w:t>
      </w:r>
    </w:p>
    <w:p w14:paraId="1D59FFFB" w14:textId="0A109B17" w:rsidR="00723E42" w:rsidRDefault="00723E42">
      <w:pPr>
        <w:rPr>
          <w:rFonts w:ascii="Ink Free" w:hAnsi="Ink Free"/>
          <w:b/>
          <w:bCs/>
          <w:sz w:val="34"/>
          <w:szCs w:val="34"/>
        </w:rPr>
      </w:pPr>
      <w:r w:rsidRPr="00723E42">
        <w:rPr>
          <w:rFonts w:ascii="Ink Free" w:hAnsi="Ink Free"/>
          <w:b/>
          <w:bCs/>
          <w:sz w:val="34"/>
          <w:szCs w:val="34"/>
        </w:rPr>
        <w:t>JANUARY 22, 2020 – 4:00 P.M. – THORNTON CITY</w:t>
      </w:r>
      <w:r>
        <w:rPr>
          <w:rFonts w:ascii="Ink Free" w:hAnsi="Ink Free"/>
          <w:b/>
          <w:bCs/>
          <w:sz w:val="34"/>
          <w:szCs w:val="34"/>
        </w:rPr>
        <w:t xml:space="preserve"> HALL</w:t>
      </w:r>
    </w:p>
    <w:p w14:paraId="3A1A87DD" w14:textId="06F519A6" w:rsidR="00723E42" w:rsidRDefault="00723E42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CALL TO ORDER</w:t>
      </w:r>
    </w:p>
    <w:p w14:paraId="03E5A629" w14:textId="47C631A7" w:rsidR="00723E42" w:rsidRDefault="00723E42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ROLL CALL</w:t>
      </w:r>
    </w:p>
    <w:p w14:paraId="196BB228" w14:textId="60849B3C" w:rsidR="00723E42" w:rsidRDefault="00723E42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BUDGET WORKSHOP FOR FISCAL YEAR 2020-21</w:t>
      </w:r>
    </w:p>
    <w:p w14:paraId="5A442E47" w14:textId="442669A3" w:rsidR="00723E42" w:rsidRPr="00723E42" w:rsidRDefault="00723E42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ADJOURNMENT</w:t>
      </w:r>
      <w:bookmarkStart w:id="0" w:name="_GoBack"/>
      <w:bookmarkEnd w:id="0"/>
    </w:p>
    <w:sectPr w:rsidR="00723E42" w:rsidRPr="0072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2"/>
    <w:rsid w:val="00723E42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AFBA"/>
  <w15:chartTrackingRefBased/>
  <w15:docId w15:val="{4BBD00A4-84DD-47D2-9500-02ACCBF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2020-01-17T14:21:00Z</cp:lastPrinted>
  <dcterms:created xsi:type="dcterms:W3CDTF">2020-01-17T14:18:00Z</dcterms:created>
  <dcterms:modified xsi:type="dcterms:W3CDTF">2020-01-17T14:22:00Z</dcterms:modified>
</cp:coreProperties>
</file>