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32B5" w:rsidRPr="0028656A" w:rsidRDefault="007432B5" w:rsidP="007432B5">
      <w:pPr>
        <w:rPr>
          <w:rFonts w:ascii="Ink Free" w:hAnsi="Ink Free"/>
          <w:b/>
          <w:bCs/>
          <w:sz w:val="24"/>
          <w:szCs w:val="24"/>
        </w:rPr>
      </w:pPr>
      <w:r w:rsidRPr="0028656A">
        <w:rPr>
          <w:rFonts w:ascii="Ink Free" w:hAnsi="Ink Free"/>
          <w:b/>
          <w:bCs/>
          <w:sz w:val="24"/>
          <w:szCs w:val="24"/>
        </w:rPr>
        <w:t xml:space="preserve">CITY OF THORNTON – MAY </w:t>
      </w:r>
      <w:r w:rsidRPr="0028656A">
        <w:rPr>
          <w:rFonts w:ascii="Ink Free" w:hAnsi="Ink Free"/>
          <w:b/>
          <w:bCs/>
          <w:sz w:val="24"/>
          <w:szCs w:val="24"/>
        </w:rPr>
        <w:t>5</w:t>
      </w:r>
      <w:r w:rsidRPr="0028656A">
        <w:rPr>
          <w:rFonts w:ascii="Ink Free" w:hAnsi="Ink Free"/>
          <w:b/>
          <w:bCs/>
          <w:sz w:val="24"/>
          <w:szCs w:val="24"/>
        </w:rPr>
        <w:t>, 202</w:t>
      </w:r>
      <w:r w:rsidRPr="0028656A">
        <w:rPr>
          <w:rFonts w:ascii="Ink Free" w:hAnsi="Ink Free"/>
          <w:b/>
          <w:bCs/>
          <w:sz w:val="24"/>
          <w:szCs w:val="24"/>
        </w:rPr>
        <w:t>5</w:t>
      </w:r>
      <w:r w:rsidRPr="0028656A">
        <w:rPr>
          <w:rFonts w:ascii="Ink Free" w:hAnsi="Ink Free"/>
          <w:b/>
          <w:bCs/>
          <w:sz w:val="24"/>
          <w:szCs w:val="24"/>
        </w:rPr>
        <w:t xml:space="preserve"> – 6:30 P.M. – CITY HALL</w:t>
      </w:r>
    </w:p>
    <w:p w:rsidR="007432B5" w:rsidRPr="0028656A" w:rsidRDefault="007432B5" w:rsidP="007432B5">
      <w:pPr>
        <w:rPr>
          <w:rFonts w:ascii="Ink Free" w:hAnsi="Ink Free"/>
          <w:sz w:val="24"/>
          <w:szCs w:val="24"/>
        </w:rPr>
      </w:pPr>
      <w:r w:rsidRPr="0028656A">
        <w:rPr>
          <w:rFonts w:ascii="Ink Free" w:hAnsi="Ink Free"/>
          <w:sz w:val="24"/>
          <w:szCs w:val="24"/>
        </w:rPr>
        <w:t xml:space="preserve">The Thornton City Council met on the above date and time with Mayor Mike Jensen calling the meeting to order. Council members present: Randy Bohman, Bill Hicok, Roger Engebretson, and Jared Dietzenbach. </w:t>
      </w:r>
      <w:r w:rsidRPr="0028656A">
        <w:rPr>
          <w:rFonts w:ascii="Ink Free" w:hAnsi="Ink Free"/>
          <w:sz w:val="24"/>
          <w:szCs w:val="24"/>
        </w:rPr>
        <w:t xml:space="preserve">Absent: Brad Willman. </w:t>
      </w:r>
      <w:r w:rsidRPr="0028656A">
        <w:rPr>
          <w:rFonts w:ascii="Ink Free" w:hAnsi="Ink Free"/>
          <w:sz w:val="24"/>
          <w:szCs w:val="24"/>
        </w:rPr>
        <w:t>Also present: Chuck Malotte.</w:t>
      </w:r>
    </w:p>
    <w:p w:rsidR="007432B5" w:rsidRPr="0028656A" w:rsidRDefault="007432B5" w:rsidP="007432B5">
      <w:pPr>
        <w:rPr>
          <w:rFonts w:ascii="Ink Free" w:hAnsi="Ink Free"/>
          <w:sz w:val="24"/>
          <w:szCs w:val="24"/>
        </w:rPr>
      </w:pPr>
      <w:r w:rsidRPr="0028656A">
        <w:rPr>
          <w:rFonts w:ascii="Ink Free" w:hAnsi="Ink Free"/>
          <w:sz w:val="24"/>
          <w:szCs w:val="24"/>
        </w:rPr>
        <w:t xml:space="preserve">Bohman made a motion to approve the consent agenda. Hicok </w:t>
      </w:r>
      <w:proofErr w:type="gramStart"/>
      <w:r w:rsidRPr="0028656A">
        <w:rPr>
          <w:rFonts w:ascii="Ink Free" w:hAnsi="Ink Free"/>
          <w:sz w:val="24"/>
          <w:szCs w:val="24"/>
        </w:rPr>
        <w:t>seconded,</w:t>
      </w:r>
      <w:proofErr w:type="gramEnd"/>
      <w:r w:rsidRPr="0028656A">
        <w:rPr>
          <w:rFonts w:ascii="Ink Free" w:hAnsi="Ink Free"/>
          <w:sz w:val="24"/>
          <w:szCs w:val="24"/>
        </w:rPr>
        <w:t xml:space="preserve"> motion carried.</w:t>
      </w:r>
    </w:p>
    <w:p w:rsidR="007432B5" w:rsidRPr="0028656A" w:rsidRDefault="007432B5" w:rsidP="007432B5">
      <w:pPr>
        <w:rPr>
          <w:rFonts w:ascii="Ink Free" w:hAnsi="Ink Free"/>
          <w:sz w:val="24"/>
          <w:szCs w:val="24"/>
        </w:rPr>
      </w:pPr>
      <w:r w:rsidRPr="0028656A">
        <w:rPr>
          <w:rFonts w:ascii="Ink Free" w:hAnsi="Ink Free"/>
          <w:sz w:val="24"/>
          <w:szCs w:val="24"/>
        </w:rPr>
        <w:t>Bohman discussed the economic development authority as being an option to lessen the burden of demolition of the main street buildings. Clerk will look further into this.</w:t>
      </w:r>
    </w:p>
    <w:p w:rsidR="007432B5" w:rsidRPr="0028656A" w:rsidRDefault="007432B5" w:rsidP="007432B5">
      <w:pPr>
        <w:rPr>
          <w:rFonts w:ascii="Ink Free" w:hAnsi="Ink Free"/>
          <w:sz w:val="24"/>
          <w:szCs w:val="24"/>
        </w:rPr>
      </w:pPr>
      <w:r w:rsidRPr="0028656A">
        <w:rPr>
          <w:rFonts w:ascii="Ink Free" w:hAnsi="Ink Free"/>
          <w:sz w:val="24"/>
          <w:szCs w:val="24"/>
        </w:rPr>
        <w:t>Hicok discussed have a relative remove the fire escape from his building that attaches to the city owned building. Said relative will do it for the scrap metal and nothing else. Bohman made a motion to approve. Engebretson seconded, unanimous roll call vote, Hicok abstained, motion carried.</w:t>
      </w:r>
    </w:p>
    <w:p w:rsidR="002B6C99" w:rsidRPr="0028656A" w:rsidRDefault="007432B5" w:rsidP="002B6C99">
      <w:pPr>
        <w:rPr>
          <w:rFonts w:ascii="Ink Free" w:hAnsi="Ink Free"/>
          <w:sz w:val="24"/>
          <w:szCs w:val="24"/>
        </w:rPr>
      </w:pPr>
      <w:r w:rsidRPr="0028656A">
        <w:rPr>
          <w:rFonts w:ascii="Ink Free" w:hAnsi="Ink Free"/>
          <w:sz w:val="24"/>
          <w:szCs w:val="24"/>
        </w:rPr>
        <w:t>Jensen opened sealed bids for the lot at 216 main street</w:t>
      </w:r>
      <w:r w:rsidR="002B6C99" w:rsidRPr="0028656A">
        <w:rPr>
          <w:rFonts w:ascii="Ink Free" w:hAnsi="Ink Free"/>
          <w:sz w:val="24"/>
          <w:szCs w:val="24"/>
        </w:rPr>
        <w:t xml:space="preserve">. There were 3 bids. Council decided on the highest bid. Hicok made a motion to approve the highest bid of $5,500 from Jared Dietzenbach. Engebretson seconded, unanimous roll call vote from Bohman, Hicok, and Engebretson. Dietzenbach abstained. Motion carried. </w:t>
      </w:r>
      <w:r w:rsidR="002B6C99" w:rsidRPr="0028656A">
        <w:rPr>
          <w:rFonts w:ascii="Ink Free" w:hAnsi="Ink Free"/>
          <w:sz w:val="24"/>
          <w:szCs w:val="24"/>
        </w:rPr>
        <w:t xml:space="preserve">Public Hearing for sale of property </w:t>
      </w:r>
      <w:r w:rsidR="002B6C99" w:rsidRPr="0028656A">
        <w:rPr>
          <w:rFonts w:ascii="Ink Free" w:hAnsi="Ink Free"/>
          <w:sz w:val="24"/>
          <w:szCs w:val="24"/>
        </w:rPr>
        <w:t>is</w:t>
      </w:r>
      <w:r w:rsidR="002B6C99" w:rsidRPr="0028656A">
        <w:rPr>
          <w:rFonts w:ascii="Ink Free" w:hAnsi="Ink Free"/>
          <w:sz w:val="24"/>
          <w:szCs w:val="24"/>
        </w:rPr>
        <w:t xml:space="preserve"> set for </w:t>
      </w:r>
      <w:r w:rsidR="002B6C99" w:rsidRPr="0028656A">
        <w:rPr>
          <w:rFonts w:ascii="Ink Free" w:hAnsi="Ink Free"/>
          <w:sz w:val="24"/>
          <w:szCs w:val="24"/>
        </w:rPr>
        <w:t>June 2</w:t>
      </w:r>
      <w:r w:rsidR="002B6C99" w:rsidRPr="0028656A">
        <w:rPr>
          <w:rFonts w:ascii="Ink Free" w:hAnsi="Ink Free"/>
          <w:sz w:val="24"/>
          <w:szCs w:val="24"/>
          <w:vertAlign w:val="superscript"/>
        </w:rPr>
        <w:t>nd</w:t>
      </w:r>
      <w:r w:rsidR="002B6C99" w:rsidRPr="0028656A">
        <w:rPr>
          <w:rFonts w:ascii="Ink Free" w:hAnsi="Ink Free"/>
          <w:sz w:val="24"/>
          <w:szCs w:val="24"/>
        </w:rPr>
        <w:t xml:space="preserve"> </w:t>
      </w:r>
      <w:r w:rsidR="002B6C99" w:rsidRPr="0028656A">
        <w:rPr>
          <w:rFonts w:ascii="Ink Free" w:hAnsi="Ink Free"/>
          <w:sz w:val="24"/>
          <w:szCs w:val="24"/>
        </w:rPr>
        <w:t>at 6:30 p.m.</w:t>
      </w:r>
    </w:p>
    <w:p w:rsidR="002B6C99" w:rsidRPr="0028656A" w:rsidRDefault="002B6C99" w:rsidP="002B6C99">
      <w:pPr>
        <w:rPr>
          <w:rFonts w:ascii="Ink Free" w:hAnsi="Ink Free"/>
          <w:sz w:val="24"/>
          <w:szCs w:val="24"/>
        </w:rPr>
      </w:pPr>
      <w:r w:rsidRPr="0028656A">
        <w:rPr>
          <w:rFonts w:ascii="Ink Free" w:hAnsi="Ink Free"/>
          <w:sz w:val="24"/>
          <w:szCs w:val="24"/>
        </w:rPr>
        <w:t xml:space="preserve">Council held discussion on planting trees </w:t>
      </w:r>
      <w:r w:rsidR="004C03D2" w:rsidRPr="0028656A">
        <w:rPr>
          <w:rFonts w:ascii="Ink Free" w:hAnsi="Ink Free"/>
          <w:sz w:val="24"/>
          <w:szCs w:val="24"/>
        </w:rPr>
        <w:t>around the outfield fence in the park. Norway spruce was selected and the committee will figure out all the details. There is hope to plant them yet in May. Otherwise, it will be this fall. Volunteers are welcome to help.</w:t>
      </w:r>
    </w:p>
    <w:p w:rsidR="004C03D2" w:rsidRPr="0028656A" w:rsidRDefault="004C03D2" w:rsidP="002B6C99">
      <w:pPr>
        <w:rPr>
          <w:rFonts w:ascii="Ink Free" w:hAnsi="Ink Free"/>
          <w:sz w:val="24"/>
          <w:szCs w:val="24"/>
        </w:rPr>
      </w:pPr>
      <w:r w:rsidRPr="0028656A">
        <w:rPr>
          <w:rFonts w:ascii="Ink Free" w:hAnsi="Ink Free"/>
          <w:sz w:val="24"/>
          <w:szCs w:val="24"/>
        </w:rPr>
        <w:t xml:space="preserve">Discussion on the part-time wage for Glidden was held. Engebretson made a motion to approve $18/hour and a bump up to $20/hour after obtaining a CDL. Bohman seconded, motion carried. </w:t>
      </w:r>
    </w:p>
    <w:p w:rsidR="0028656A" w:rsidRPr="0028656A" w:rsidRDefault="0028656A" w:rsidP="002B6C99">
      <w:pPr>
        <w:rPr>
          <w:rFonts w:ascii="Ink Free" w:hAnsi="Ink Free"/>
          <w:b/>
          <w:bCs/>
          <w:sz w:val="28"/>
          <w:szCs w:val="28"/>
        </w:rPr>
      </w:pPr>
      <w:r w:rsidRPr="0028656A">
        <w:rPr>
          <w:rFonts w:ascii="Ink Free" w:hAnsi="Ink Free"/>
          <w:b/>
          <w:bCs/>
          <w:sz w:val="28"/>
          <w:szCs w:val="28"/>
          <w:highlight w:val="yellow"/>
        </w:rPr>
        <w:t>Community clean-up day is June 16</w:t>
      </w:r>
      <w:r w:rsidRPr="0028656A">
        <w:rPr>
          <w:rFonts w:ascii="Ink Free" w:hAnsi="Ink Free"/>
          <w:b/>
          <w:bCs/>
          <w:sz w:val="28"/>
          <w:szCs w:val="28"/>
          <w:highlight w:val="yellow"/>
          <w:vertAlign w:val="superscript"/>
        </w:rPr>
        <w:t>th</w:t>
      </w:r>
      <w:r w:rsidRPr="0028656A">
        <w:rPr>
          <w:rFonts w:ascii="Ink Free" w:hAnsi="Ink Free"/>
          <w:b/>
          <w:bCs/>
          <w:sz w:val="28"/>
          <w:szCs w:val="28"/>
          <w:highlight w:val="yellow"/>
        </w:rPr>
        <w:t>.</w:t>
      </w:r>
      <w:r w:rsidRPr="0028656A">
        <w:rPr>
          <w:rFonts w:ascii="Ink Free" w:hAnsi="Ink Free"/>
          <w:b/>
          <w:bCs/>
          <w:sz w:val="28"/>
          <w:szCs w:val="28"/>
        </w:rPr>
        <w:t xml:space="preserve"> </w:t>
      </w:r>
    </w:p>
    <w:p w:rsidR="0028656A" w:rsidRPr="0028656A" w:rsidRDefault="0028656A" w:rsidP="002B6C99">
      <w:pPr>
        <w:rPr>
          <w:rFonts w:ascii="Ink Free" w:hAnsi="Ink Free"/>
          <w:sz w:val="24"/>
          <w:szCs w:val="24"/>
        </w:rPr>
      </w:pPr>
      <w:r w:rsidRPr="0028656A">
        <w:rPr>
          <w:rFonts w:ascii="Ink Free" w:hAnsi="Ink Free"/>
          <w:sz w:val="24"/>
          <w:szCs w:val="24"/>
        </w:rPr>
        <w:t>A lengthy discussion on tree removal was held, the city will be removing more trees this year. We are aware of a couple that are in desperate need of coming down and are working diligently to get to them.</w:t>
      </w:r>
    </w:p>
    <w:p w:rsidR="0028656A" w:rsidRPr="0028656A" w:rsidRDefault="0028656A" w:rsidP="002B6C99">
      <w:pPr>
        <w:rPr>
          <w:rFonts w:ascii="Ink Free" w:hAnsi="Ink Free"/>
          <w:sz w:val="24"/>
          <w:szCs w:val="24"/>
        </w:rPr>
      </w:pPr>
      <w:r w:rsidRPr="0028656A">
        <w:rPr>
          <w:rFonts w:ascii="Ink Free" w:hAnsi="Ink Free"/>
          <w:sz w:val="24"/>
          <w:szCs w:val="24"/>
        </w:rPr>
        <w:t>Bohman made a motion to approve the liquor license at the gas station in town. Dietzenbach seconded, motion carried.</w:t>
      </w:r>
    </w:p>
    <w:p w:rsidR="0028656A" w:rsidRPr="0028656A" w:rsidRDefault="0028656A" w:rsidP="002B6C99">
      <w:pPr>
        <w:rPr>
          <w:rFonts w:ascii="Ink Free" w:hAnsi="Ink Free"/>
          <w:sz w:val="24"/>
          <w:szCs w:val="24"/>
        </w:rPr>
      </w:pPr>
      <w:r w:rsidRPr="0028656A">
        <w:rPr>
          <w:rFonts w:ascii="Ink Free" w:hAnsi="Ink Free"/>
          <w:sz w:val="24"/>
          <w:szCs w:val="24"/>
        </w:rPr>
        <w:t>Bohman made a motion to adjourn. Engebretson seconded, motion carried.</w:t>
      </w:r>
    </w:p>
    <w:p w:rsidR="0028656A" w:rsidRDefault="0028656A" w:rsidP="002B6C99">
      <w:pPr>
        <w:rPr>
          <w:rFonts w:ascii="Ink Free" w:hAnsi="Ink Free"/>
        </w:rPr>
      </w:pPr>
    </w:p>
    <w:p w:rsidR="0028656A" w:rsidRDefault="0028656A" w:rsidP="002B6C99">
      <w:pPr>
        <w:rPr>
          <w:rFonts w:ascii="Ink Free" w:hAnsi="Ink Free"/>
        </w:rPr>
      </w:pPr>
    </w:p>
    <w:p w:rsidR="0028656A" w:rsidRDefault="0028656A" w:rsidP="002B6C99">
      <w:pPr>
        <w:rPr>
          <w:rFonts w:ascii="Ink Free" w:hAnsi="Ink Free"/>
        </w:rPr>
      </w:pPr>
    </w:p>
    <w:p w:rsidR="0028656A" w:rsidRPr="0028656A" w:rsidRDefault="0028656A" w:rsidP="0028656A">
      <w:pPr>
        <w:spacing w:after="0"/>
        <w:rPr>
          <w:rFonts w:ascii="Ink Free" w:hAnsi="Ink Free"/>
          <w:sz w:val="24"/>
          <w:szCs w:val="24"/>
        </w:rPr>
      </w:pPr>
      <w:r w:rsidRPr="0028656A">
        <w:rPr>
          <w:rFonts w:ascii="Ink Free" w:hAnsi="Ink Free"/>
          <w:sz w:val="24"/>
          <w:szCs w:val="24"/>
        </w:rPr>
        <w:t>Megan Hobscheidt</w:t>
      </w:r>
    </w:p>
    <w:p w:rsidR="0028656A" w:rsidRPr="0028656A" w:rsidRDefault="0028656A" w:rsidP="0028656A">
      <w:pPr>
        <w:spacing w:after="0"/>
        <w:rPr>
          <w:rFonts w:ascii="Ink Free" w:hAnsi="Ink Free"/>
          <w:sz w:val="24"/>
          <w:szCs w:val="24"/>
        </w:rPr>
      </w:pPr>
      <w:r w:rsidRPr="0028656A">
        <w:rPr>
          <w:rFonts w:ascii="Ink Free" w:hAnsi="Ink Free"/>
          <w:sz w:val="24"/>
          <w:szCs w:val="24"/>
        </w:rPr>
        <w:t>Thornton City Clerk</w:t>
      </w:r>
    </w:p>
    <w:p w:rsidR="0028656A" w:rsidRPr="0028656A" w:rsidRDefault="0028656A" w:rsidP="0028656A">
      <w:pPr>
        <w:rPr>
          <w:rFonts w:ascii="Ink Free" w:hAnsi="Ink Free"/>
          <w:sz w:val="24"/>
          <w:szCs w:val="24"/>
        </w:rPr>
      </w:pPr>
    </w:p>
    <w:p w:rsidR="0028656A" w:rsidRPr="0028656A" w:rsidRDefault="0028656A" w:rsidP="0028656A">
      <w:pPr>
        <w:rPr>
          <w:rFonts w:ascii="Ink Free" w:hAnsi="Ink Free"/>
          <w:sz w:val="24"/>
          <w:szCs w:val="24"/>
        </w:rPr>
      </w:pPr>
    </w:p>
    <w:p w:rsidR="0028656A" w:rsidRPr="0028656A" w:rsidRDefault="0028656A" w:rsidP="0028656A">
      <w:pPr>
        <w:spacing w:after="0"/>
        <w:rPr>
          <w:rFonts w:ascii="Ink Free" w:hAnsi="Ink Free"/>
          <w:sz w:val="24"/>
          <w:szCs w:val="24"/>
        </w:rPr>
      </w:pPr>
      <w:r w:rsidRPr="0028656A">
        <w:rPr>
          <w:rFonts w:ascii="Ink Free" w:hAnsi="Ink Free"/>
          <w:sz w:val="24"/>
          <w:szCs w:val="24"/>
        </w:rPr>
        <w:t>Mike Jensen</w:t>
      </w:r>
    </w:p>
    <w:p w:rsidR="0028656A" w:rsidRPr="0028656A" w:rsidRDefault="0028656A" w:rsidP="0028656A">
      <w:pPr>
        <w:spacing w:after="0"/>
        <w:rPr>
          <w:rFonts w:ascii="Ink Free" w:hAnsi="Ink Free"/>
          <w:sz w:val="24"/>
          <w:szCs w:val="24"/>
        </w:rPr>
      </w:pPr>
      <w:r w:rsidRPr="0028656A">
        <w:rPr>
          <w:rFonts w:ascii="Ink Free" w:hAnsi="Ink Free"/>
          <w:sz w:val="24"/>
          <w:szCs w:val="24"/>
        </w:rPr>
        <w:t>Mayor of Thornton</w:t>
      </w:r>
    </w:p>
    <w:p w:rsidR="0028656A" w:rsidRPr="0028656A" w:rsidRDefault="0028656A" w:rsidP="002B6C99">
      <w:pPr>
        <w:rPr>
          <w:rFonts w:ascii="Martina" w:hAnsi="Martina"/>
        </w:rPr>
      </w:pPr>
    </w:p>
    <w:p w:rsidR="007432B5" w:rsidRDefault="007432B5" w:rsidP="007432B5">
      <w:pPr>
        <w:rPr>
          <w:rFonts w:ascii="Ink Free" w:hAnsi="Ink Free"/>
        </w:rPr>
      </w:pPr>
    </w:p>
    <w:p w:rsidR="00FE4A18" w:rsidRDefault="00FE4A18"/>
    <w:sectPr w:rsidR="00FE4A18" w:rsidSect="002865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Martina">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B5"/>
    <w:rsid w:val="0028656A"/>
    <w:rsid w:val="002B6C99"/>
    <w:rsid w:val="002D7309"/>
    <w:rsid w:val="00415CEF"/>
    <w:rsid w:val="004C03D2"/>
    <w:rsid w:val="005049AE"/>
    <w:rsid w:val="005206A7"/>
    <w:rsid w:val="007432B5"/>
    <w:rsid w:val="009E46E0"/>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736"/>
  <w15:chartTrackingRefBased/>
  <w15:docId w15:val="{70340186-22CD-410F-846F-CC78B44E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B5"/>
    <w:pPr>
      <w:spacing w:line="256" w:lineRule="auto"/>
    </w:pPr>
    <w:rPr>
      <w:kern w:val="0"/>
      <w:sz w:val="22"/>
      <w:szCs w:val="22"/>
      <w14:ligatures w14:val="none"/>
    </w:rPr>
  </w:style>
  <w:style w:type="paragraph" w:styleId="Heading1">
    <w:name w:val="heading 1"/>
    <w:basedOn w:val="Normal"/>
    <w:next w:val="Normal"/>
    <w:link w:val="Heading1Char"/>
    <w:uiPriority w:val="9"/>
    <w:qFormat/>
    <w:rsid w:val="007432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32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32B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32B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432B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432B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432B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432B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432B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2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2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2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2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2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2B5"/>
    <w:rPr>
      <w:rFonts w:eastAsiaTheme="majorEastAsia" w:cstheme="majorBidi"/>
      <w:color w:val="272727" w:themeColor="text1" w:themeTint="D8"/>
    </w:rPr>
  </w:style>
  <w:style w:type="paragraph" w:styleId="Title">
    <w:name w:val="Title"/>
    <w:basedOn w:val="Normal"/>
    <w:next w:val="Normal"/>
    <w:link w:val="TitleChar"/>
    <w:uiPriority w:val="10"/>
    <w:qFormat/>
    <w:rsid w:val="007432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3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2B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3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2B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432B5"/>
    <w:rPr>
      <w:i/>
      <w:iCs/>
      <w:color w:val="404040" w:themeColor="text1" w:themeTint="BF"/>
    </w:rPr>
  </w:style>
  <w:style w:type="paragraph" w:styleId="ListParagraph">
    <w:name w:val="List Paragraph"/>
    <w:basedOn w:val="Normal"/>
    <w:uiPriority w:val="34"/>
    <w:qFormat/>
    <w:rsid w:val="007432B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432B5"/>
    <w:rPr>
      <w:i/>
      <w:iCs/>
      <w:color w:val="2F5496" w:themeColor="accent1" w:themeShade="BF"/>
    </w:rPr>
  </w:style>
  <w:style w:type="paragraph" w:styleId="IntenseQuote">
    <w:name w:val="Intense Quote"/>
    <w:basedOn w:val="Normal"/>
    <w:next w:val="Normal"/>
    <w:link w:val="IntenseQuoteChar"/>
    <w:uiPriority w:val="30"/>
    <w:qFormat/>
    <w:rsid w:val="007432B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432B5"/>
    <w:rPr>
      <w:i/>
      <w:iCs/>
      <w:color w:val="2F5496" w:themeColor="accent1" w:themeShade="BF"/>
    </w:rPr>
  </w:style>
  <w:style w:type="character" w:styleId="IntenseReference">
    <w:name w:val="Intense Reference"/>
    <w:basedOn w:val="DefaultParagraphFont"/>
    <w:uiPriority w:val="32"/>
    <w:qFormat/>
    <w:rsid w:val="00743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cp:revision>
  <cp:lastPrinted>2025-05-06T14:52:00Z</cp:lastPrinted>
  <dcterms:created xsi:type="dcterms:W3CDTF">2025-05-06T14:09:00Z</dcterms:created>
  <dcterms:modified xsi:type="dcterms:W3CDTF">2025-05-06T14:54:00Z</dcterms:modified>
</cp:coreProperties>
</file>