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693D" w14:textId="405F5E34" w:rsidR="00310C74" w:rsidRDefault="00310C74" w:rsidP="00310C74">
      <w:pPr>
        <w:rPr>
          <w:rFonts w:ascii="Ink Free" w:hAnsi="Ink Free"/>
          <w:b/>
          <w:bCs/>
          <w:sz w:val="24"/>
          <w:szCs w:val="24"/>
        </w:rPr>
      </w:pPr>
      <w:r>
        <w:rPr>
          <w:rFonts w:ascii="Ink Free" w:hAnsi="Ink Free"/>
          <w:b/>
          <w:bCs/>
          <w:sz w:val="24"/>
          <w:szCs w:val="24"/>
        </w:rPr>
        <w:t xml:space="preserve">CITY OF THORNTON – MAY </w:t>
      </w:r>
      <w:r w:rsidR="004B2BA6">
        <w:rPr>
          <w:rFonts w:ascii="Ink Free" w:hAnsi="Ink Free"/>
          <w:b/>
          <w:bCs/>
          <w:sz w:val="24"/>
          <w:szCs w:val="24"/>
        </w:rPr>
        <w:t>4</w:t>
      </w:r>
      <w:r>
        <w:rPr>
          <w:rFonts w:ascii="Ink Free" w:hAnsi="Ink Free"/>
          <w:b/>
          <w:bCs/>
          <w:sz w:val="24"/>
          <w:szCs w:val="24"/>
        </w:rPr>
        <w:t>, 202</w:t>
      </w:r>
      <w:r w:rsidR="004B2BA6">
        <w:rPr>
          <w:rFonts w:ascii="Ink Free" w:hAnsi="Ink Free"/>
          <w:b/>
          <w:bCs/>
          <w:sz w:val="24"/>
          <w:szCs w:val="24"/>
        </w:rPr>
        <w:t>6</w:t>
      </w:r>
      <w:r>
        <w:rPr>
          <w:rFonts w:ascii="Ink Free" w:hAnsi="Ink Free"/>
          <w:b/>
          <w:bCs/>
          <w:sz w:val="24"/>
          <w:szCs w:val="24"/>
        </w:rPr>
        <w:t xml:space="preserve"> – 6:30 P.M. – CITY HALL</w:t>
      </w:r>
    </w:p>
    <w:p w14:paraId="7DE40733" w14:textId="7AF70578" w:rsidR="00310C74" w:rsidRDefault="00310C74" w:rsidP="00310C74">
      <w:pPr>
        <w:rPr>
          <w:rFonts w:ascii="Ink Free" w:hAnsi="Ink Free"/>
          <w:sz w:val="24"/>
          <w:szCs w:val="24"/>
        </w:rPr>
      </w:pPr>
      <w:r>
        <w:rPr>
          <w:rFonts w:ascii="Ink Free" w:hAnsi="Ink Free"/>
          <w:sz w:val="24"/>
          <w:szCs w:val="24"/>
        </w:rPr>
        <w:t xml:space="preserve">The Thornton City Council met on the above date and time with Mayor Mike Jensen calling the meeting to order. Council members present: </w:t>
      </w:r>
      <w:r w:rsidR="005C7A00">
        <w:rPr>
          <w:rFonts w:ascii="Ink Free" w:hAnsi="Ink Free"/>
          <w:sz w:val="24"/>
          <w:szCs w:val="24"/>
        </w:rPr>
        <w:t>Brad Willman</w:t>
      </w:r>
      <w:r>
        <w:rPr>
          <w:rFonts w:ascii="Ink Free" w:hAnsi="Ink Free"/>
          <w:sz w:val="24"/>
          <w:szCs w:val="24"/>
        </w:rPr>
        <w:t xml:space="preserve">, Bill Hicok, </w:t>
      </w:r>
      <w:r w:rsidR="005C7A00">
        <w:rPr>
          <w:rFonts w:ascii="Ink Free" w:hAnsi="Ink Free"/>
          <w:sz w:val="24"/>
          <w:szCs w:val="24"/>
        </w:rPr>
        <w:t>Steve Berge</w:t>
      </w:r>
      <w:r>
        <w:rPr>
          <w:rFonts w:ascii="Ink Free" w:hAnsi="Ink Free"/>
          <w:sz w:val="24"/>
          <w:szCs w:val="24"/>
        </w:rPr>
        <w:t xml:space="preserve">, and Jared Dietzenbach. Absent: </w:t>
      </w:r>
      <w:r w:rsidR="005C7A00">
        <w:rPr>
          <w:rFonts w:ascii="Ink Free" w:hAnsi="Ink Free"/>
          <w:sz w:val="24"/>
          <w:szCs w:val="24"/>
        </w:rPr>
        <w:t>Randy Bohman</w:t>
      </w:r>
      <w:r>
        <w:rPr>
          <w:rFonts w:ascii="Ink Free" w:hAnsi="Ink Free"/>
          <w:sz w:val="24"/>
          <w:szCs w:val="24"/>
        </w:rPr>
        <w:t xml:space="preserve">. Also present: </w:t>
      </w:r>
      <w:r w:rsidR="005C7A00">
        <w:rPr>
          <w:rFonts w:ascii="Ink Free" w:hAnsi="Ink Free"/>
          <w:sz w:val="24"/>
          <w:szCs w:val="24"/>
        </w:rPr>
        <w:t xml:space="preserve">city attorney John Sorenson and </w:t>
      </w:r>
      <w:r>
        <w:rPr>
          <w:rFonts w:ascii="Ink Free" w:hAnsi="Ink Free"/>
          <w:sz w:val="24"/>
          <w:szCs w:val="24"/>
        </w:rPr>
        <w:t>Chuck Malotte.</w:t>
      </w:r>
    </w:p>
    <w:p w14:paraId="2FF518A7" w14:textId="038428AB" w:rsidR="00310C74" w:rsidRDefault="005C7A00" w:rsidP="00310C74">
      <w:pPr>
        <w:rPr>
          <w:rFonts w:ascii="Ink Free" w:hAnsi="Ink Free"/>
          <w:sz w:val="24"/>
          <w:szCs w:val="24"/>
        </w:rPr>
      </w:pPr>
      <w:r>
        <w:rPr>
          <w:rFonts w:ascii="Ink Free" w:hAnsi="Ink Free"/>
          <w:sz w:val="24"/>
          <w:szCs w:val="24"/>
        </w:rPr>
        <w:t>Dietzenbach</w:t>
      </w:r>
      <w:r w:rsidR="00310C74">
        <w:rPr>
          <w:rFonts w:ascii="Ink Free" w:hAnsi="Ink Free"/>
          <w:sz w:val="24"/>
          <w:szCs w:val="24"/>
        </w:rPr>
        <w:t xml:space="preserve"> made a motion to approve the consent agenda. </w:t>
      </w:r>
      <w:r>
        <w:rPr>
          <w:rFonts w:ascii="Ink Free" w:hAnsi="Ink Free"/>
          <w:sz w:val="24"/>
          <w:szCs w:val="24"/>
        </w:rPr>
        <w:t>Willman</w:t>
      </w:r>
      <w:r w:rsidR="00310C74">
        <w:rPr>
          <w:rFonts w:ascii="Ink Free" w:hAnsi="Ink Free"/>
          <w:sz w:val="24"/>
          <w:szCs w:val="24"/>
        </w:rPr>
        <w:t xml:space="preserve"> seconded, motion carried.</w:t>
      </w:r>
    </w:p>
    <w:p w14:paraId="325E565C" w14:textId="0A156097" w:rsidR="005C7A00" w:rsidRDefault="005C7A00" w:rsidP="00310C74">
      <w:pPr>
        <w:rPr>
          <w:rFonts w:ascii="Ink Free" w:hAnsi="Ink Free"/>
          <w:sz w:val="24"/>
          <w:szCs w:val="24"/>
        </w:rPr>
      </w:pPr>
      <w:r>
        <w:rPr>
          <w:rFonts w:ascii="Ink Free" w:hAnsi="Ink Free"/>
          <w:sz w:val="24"/>
          <w:szCs w:val="24"/>
        </w:rPr>
        <w:t>Council set a public hearing date for May 26</w:t>
      </w:r>
      <w:r w:rsidRPr="005C7A00">
        <w:rPr>
          <w:rFonts w:ascii="Ink Free" w:hAnsi="Ink Free"/>
          <w:sz w:val="24"/>
          <w:szCs w:val="24"/>
          <w:vertAlign w:val="superscript"/>
        </w:rPr>
        <w:t>th</w:t>
      </w:r>
      <w:r>
        <w:rPr>
          <w:rFonts w:ascii="Ink Free" w:hAnsi="Ink Free"/>
          <w:sz w:val="24"/>
          <w:szCs w:val="24"/>
        </w:rPr>
        <w:t xml:space="preserve"> to discuss the deconstruction of the buildings on main street.</w:t>
      </w:r>
    </w:p>
    <w:p w14:paraId="0699C35E" w14:textId="46D8AD58" w:rsidR="005C7A00" w:rsidRDefault="005C7A00" w:rsidP="00310C74">
      <w:pPr>
        <w:rPr>
          <w:rFonts w:ascii="Ink Free" w:hAnsi="Ink Free"/>
          <w:sz w:val="24"/>
          <w:szCs w:val="24"/>
        </w:rPr>
      </w:pPr>
      <w:r>
        <w:rPr>
          <w:rFonts w:ascii="Ink Free" w:hAnsi="Ink Free"/>
          <w:sz w:val="24"/>
          <w:szCs w:val="24"/>
        </w:rPr>
        <w:t>Berge made a motion to approve the additional insurance coverage for the fire trucks. Hicok seconded, motion carried.</w:t>
      </w:r>
    </w:p>
    <w:p w14:paraId="7D3460D5" w14:textId="1FB831AC" w:rsidR="005C7A00" w:rsidRDefault="005C7A00" w:rsidP="00310C74">
      <w:pPr>
        <w:rPr>
          <w:rFonts w:ascii="Ink Free" w:hAnsi="Ink Free"/>
          <w:sz w:val="24"/>
          <w:szCs w:val="24"/>
        </w:rPr>
      </w:pPr>
      <w:r>
        <w:rPr>
          <w:rFonts w:ascii="Ink Free" w:hAnsi="Ink Free"/>
          <w:sz w:val="24"/>
          <w:szCs w:val="24"/>
        </w:rPr>
        <w:t>Council is taking steps to acquire the bank building and the first one is getting with an engineer to see if anything needs to be structurally done to the building. This will happen tentatively May 19</w:t>
      </w:r>
      <w:r w:rsidRPr="005C7A00">
        <w:rPr>
          <w:rFonts w:ascii="Ink Free" w:hAnsi="Ink Free"/>
          <w:sz w:val="24"/>
          <w:szCs w:val="24"/>
          <w:vertAlign w:val="superscript"/>
        </w:rPr>
        <w:t>th</w:t>
      </w:r>
      <w:r>
        <w:rPr>
          <w:rFonts w:ascii="Ink Free" w:hAnsi="Ink Free"/>
          <w:sz w:val="24"/>
          <w:szCs w:val="24"/>
        </w:rPr>
        <w:t>.</w:t>
      </w:r>
    </w:p>
    <w:p w14:paraId="220C901C" w14:textId="7A3B4729" w:rsidR="005C7A00" w:rsidRDefault="005C7A00" w:rsidP="00310C74">
      <w:pPr>
        <w:rPr>
          <w:rFonts w:ascii="Ink Free" w:hAnsi="Ink Free"/>
          <w:sz w:val="24"/>
          <w:szCs w:val="24"/>
        </w:rPr>
      </w:pPr>
      <w:r>
        <w:rPr>
          <w:rFonts w:ascii="Ink Free" w:hAnsi="Ink Free"/>
          <w:sz w:val="24"/>
          <w:szCs w:val="24"/>
        </w:rPr>
        <w:t>Willman made a motion to approve the quote from Dickman Construction to repair/replace the roof on city hall/fire department/shed building. Hicok seconded, motion carried.</w:t>
      </w:r>
    </w:p>
    <w:p w14:paraId="0EBD8216" w14:textId="15759A19" w:rsidR="004B2BA6" w:rsidRDefault="004B2BA6" w:rsidP="00310C74">
      <w:pPr>
        <w:rPr>
          <w:rFonts w:ascii="Ink Free" w:hAnsi="Ink Free"/>
          <w:sz w:val="24"/>
          <w:szCs w:val="24"/>
        </w:rPr>
      </w:pPr>
      <w:r>
        <w:rPr>
          <w:rFonts w:ascii="Ink Free" w:hAnsi="Ink Free"/>
          <w:sz w:val="24"/>
          <w:szCs w:val="24"/>
        </w:rPr>
        <w:t>Discussion on the revisions for the code of ordinances has been tabled until the June meeting.</w:t>
      </w:r>
    </w:p>
    <w:p w14:paraId="72043FA5" w14:textId="1F94C125" w:rsidR="004B2BA6" w:rsidRDefault="004B2BA6" w:rsidP="00310C74">
      <w:pPr>
        <w:rPr>
          <w:rFonts w:ascii="Ink Free" w:hAnsi="Ink Free"/>
          <w:sz w:val="24"/>
          <w:szCs w:val="24"/>
        </w:rPr>
      </w:pPr>
      <w:r>
        <w:rPr>
          <w:rFonts w:ascii="Ink Free" w:hAnsi="Ink Free"/>
          <w:sz w:val="24"/>
          <w:szCs w:val="24"/>
        </w:rPr>
        <w:t>Further discussion on patching some roads will be held at a later time.</w:t>
      </w:r>
    </w:p>
    <w:p w14:paraId="4310C643" w14:textId="621AA65C" w:rsidR="004B2BA6" w:rsidRDefault="004B2BA6" w:rsidP="00310C74">
      <w:pPr>
        <w:rPr>
          <w:rFonts w:ascii="Ink Free" w:hAnsi="Ink Free"/>
          <w:sz w:val="24"/>
          <w:szCs w:val="24"/>
        </w:rPr>
      </w:pPr>
      <w:r>
        <w:rPr>
          <w:rFonts w:ascii="Ink Free" w:hAnsi="Ink Free"/>
          <w:sz w:val="24"/>
          <w:szCs w:val="24"/>
        </w:rPr>
        <w:t xml:space="preserve">Mayor Jensen and Malotte will meet with the rep at the lagoon later this week for a more </w:t>
      </w:r>
      <w:proofErr w:type="spellStart"/>
      <w:r>
        <w:rPr>
          <w:rFonts w:ascii="Ink Free" w:hAnsi="Ink Free"/>
          <w:sz w:val="24"/>
          <w:szCs w:val="24"/>
        </w:rPr>
        <w:t>indepth</w:t>
      </w:r>
      <w:proofErr w:type="spellEnd"/>
      <w:r>
        <w:rPr>
          <w:rFonts w:ascii="Ink Free" w:hAnsi="Ink Free"/>
          <w:sz w:val="24"/>
          <w:szCs w:val="24"/>
        </w:rPr>
        <w:t xml:space="preserve"> understanding of the solar system at the lagoon. A decision will be made at a later meeting.</w:t>
      </w:r>
    </w:p>
    <w:p w14:paraId="1522B4D8" w14:textId="636C4637" w:rsidR="00310C74" w:rsidRDefault="00310C74" w:rsidP="00310C74">
      <w:pPr>
        <w:rPr>
          <w:rFonts w:ascii="Ink Free" w:hAnsi="Ink Free"/>
          <w:b/>
          <w:bCs/>
          <w:sz w:val="28"/>
          <w:szCs w:val="28"/>
        </w:rPr>
      </w:pPr>
      <w:r>
        <w:rPr>
          <w:rFonts w:ascii="Ink Free" w:hAnsi="Ink Free"/>
          <w:b/>
          <w:bCs/>
          <w:sz w:val="28"/>
          <w:szCs w:val="28"/>
          <w:highlight w:val="yellow"/>
        </w:rPr>
        <w:t>Community clean-up day is June 1</w:t>
      </w:r>
      <w:r>
        <w:rPr>
          <w:rFonts w:ascii="Ink Free" w:hAnsi="Ink Free"/>
          <w:b/>
          <w:bCs/>
          <w:sz w:val="28"/>
          <w:szCs w:val="28"/>
          <w:highlight w:val="yellow"/>
        </w:rPr>
        <w:t>5</w:t>
      </w:r>
      <w:r>
        <w:rPr>
          <w:rFonts w:ascii="Ink Free" w:hAnsi="Ink Free"/>
          <w:b/>
          <w:bCs/>
          <w:sz w:val="28"/>
          <w:szCs w:val="28"/>
          <w:highlight w:val="yellow"/>
          <w:vertAlign w:val="superscript"/>
        </w:rPr>
        <w:t>th</w:t>
      </w:r>
      <w:r>
        <w:rPr>
          <w:rFonts w:ascii="Ink Free" w:hAnsi="Ink Free"/>
          <w:b/>
          <w:bCs/>
          <w:sz w:val="28"/>
          <w:szCs w:val="28"/>
          <w:highlight w:val="yellow"/>
        </w:rPr>
        <w:t>.</w:t>
      </w:r>
      <w:r>
        <w:rPr>
          <w:rFonts w:ascii="Ink Free" w:hAnsi="Ink Free"/>
          <w:b/>
          <w:bCs/>
          <w:sz w:val="28"/>
          <w:szCs w:val="28"/>
        </w:rPr>
        <w:t xml:space="preserve"> </w:t>
      </w:r>
    </w:p>
    <w:p w14:paraId="2FD1C439" w14:textId="1C06E381" w:rsidR="00310C74" w:rsidRDefault="00310C74" w:rsidP="00310C74">
      <w:pPr>
        <w:rPr>
          <w:rFonts w:ascii="Ink Free" w:hAnsi="Ink Free"/>
          <w:sz w:val="24"/>
          <w:szCs w:val="24"/>
        </w:rPr>
      </w:pPr>
      <w:r>
        <w:rPr>
          <w:rFonts w:ascii="Ink Free" w:hAnsi="Ink Free"/>
          <w:sz w:val="24"/>
          <w:szCs w:val="24"/>
        </w:rPr>
        <w:t>Dietzenbach</w:t>
      </w:r>
      <w:r>
        <w:rPr>
          <w:rFonts w:ascii="Ink Free" w:hAnsi="Ink Free"/>
          <w:sz w:val="24"/>
          <w:szCs w:val="24"/>
        </w:rPr>
        <w:t xml:space="preserve"> made a motion to approve the liquor license at the gas station in town. </w:t>
      </w:r>
      <w:r>
        <w:rPr>
          <w:rFonts w:ascii="Ink Free" w:hAnsi="Ink Free"/>
          <w:sz w:val="24"/>
          <w:szCs w:val="24"/>
        </w:rPr>
        <w:t>Willman</w:t>
      </w:r>
      <w:r>
        <w:rPr>
          <w:rFonts w:ascii="Ink Free" w:hAnsi="Ink Free"/>
          <w:sz w:val="24"/>
          <w:szCs w:val="24"/>
        </w:rPr>
        <w:t xml:space="preserve"> seconded, motion carried.</w:t>
      </w:r>
    </w:p>
    <w:p w14:paraId="1D618E5C" w14:textId="4B8F0F88" w:rsidR="00310C74" w:rsidRDefault="00310C74" w:rsidP="00310C74">
      <w:pPr>
        <w:rPr>
          <w:rFonts w:ascii="Ink Free" w:hAnsi="Ink Free"/>
          <w:sz w:val="24"/>
          <w:szCs w:val="24"/>
        </w:rPr>
      </w:pPr>
      <w:r>
        <w:rPr>
          <w:rFonts w:ascii="Ink Free" w:hAnsi="Ink Free"/>
          <w:sz w:val="24"/>
          <w:szCs w:val="24"/>
        </w:rPr>
        <w:t>B</w:t>
      </w:r>
      <w:r>
        <w:rPr>
          <w:rFonts w:ascii="Ink Free" w:hAnsi="Ink Free"/>
          <w:sz w:val="24"/>
          <w:szCs w:val="24"/>
        </w:rPr>
        <w:t>erge</w:t>
      </w:r>
      <w:r>
        <w:rPr>
          <w:rFonts w:ascii="Ink Free" w:hAnsi="Ink Free"/>
          <w:sz w:val="24"/>
          <w:szCs w:val="24"/>
        </w:rPr>
        <w:t xml:space="preserve"> made a motion to adjourn. </w:t>
      </w:r>
      <w:r>
        <w:rPr>
          <w:rFonts w:ascii="Ink Free" w:hAnsi="Ink Free"/>
          <w:sz w:val="24"/>
          <w:szCs w:val="24"/>
        </w:rPr>
        <w:t>Willman</w:t>
      </w:r>
      <w:r>
        <w:rPr>
          <w:rFonts w:ascii="Ink Free" w:hAnsi="Ink Free"/>
          <w:sz w:val="24"/>
          <w:szCs w:val="24"/>
        </w:rPr>
        <w:t xml:space="preserve"> seconded, motion carried.</w:t>
      </w:r>
    </w:p>
    <w:p w14:paraId="429F161F" w14:textId="77777777" w:rsidR="00310C74" w:rsidRDefault="00310C74" w:rsidP="00310C74">
      <w:pPr>
        <w:rPr>
          <w:rFonts w:ascii="Ink Free" w:hAnsi="Ink Free"/>
        </w:rPr>
      </w:pPr>
    </w:p>
    <w:p w14:paraId="6C206DAA" w14:textId="77777777" w:rsidR="00310C74" w:rsidRDefault="00310C74" w:rsidP="00310C74">
      <w:pPr>
        <w:rPr>
          <w:rFonts w:ascii="Ink Free" w:hAnsi="Ink Free"/>
        </w:rPr>
      </w:pPr>
    </w:p>
    <w:p w14:paraId="331BFAC2" w14:textId="77777777" w:rsidR="00310C74" w:rsidRDefault="00310C74" w:rsidP="00310C74">
      <w:pPr>
        <w:rPr>
          <w:rFonts w:ascii="Ink Free" w:hAnsi="Ink Free"/>
        </w:rPr>
      </w:pPr>
    </w:p>
    <w:p w14:paraId="536FC2CF" w14:textId="77777777" w:rsidR="00310C74" w:rsidRDefault="00310C74" w:rsidP="00310C74">
      <w:pPr>
        <w:spacing w:after="0"/>
        <w:rPr>
          <w:rFonts w:ascii="Ink Free" w:hAnsi="Ink Free"/>
          <w:sz w:val="24"/>
          <w:szCs w:val="24"/>
        </w:rPr>
      </w:pPr>
      <w:r>
        <w:rPr>
          <w:rFonts w:ascii="Ink Free" w:hAnsi="Ink Free"/>
          <w:sz w:val="24"/>
          <w:szCs w:val="24"/>
        </w:rPr>
        <w:t>Megan Hobscheidt</w:t>
      </w:r>
    </w:p>
    <w:p w14:paraId="01917358" w14:textId="77777777" w:rsidR="00310C74" w:rsidRDefault="00310C74" w:rsidP="00310C74">
      <w:pPr>
        <w:spacing w:after="0"/>
        <w:rPr>
          <w:rFonts w:ascii="Ink Free" w:hAnsi="Ink Free"/>
          <w:sz w:val="24"/>
          <w:szCs w:val="24"/>
        </w:rPr>
      </w:pPr>
      <w:r>
        <w:rPr>
          <w:rFonts w:ascii="Ink Free" w:hAnsi="Ink Free"/>
          <w:sz w:val="24"/>
          <w:szCs w:val="24"/>
        </w:rPr>
        <w:t>Thornton City Clerk</w:t>
      </w:r>
    </w:p>
    <w:p w14:paraId="440298E9" w14:textId="77777777" w:rsidR="00310C74" w:rsidRDefault="00310C74" w:rsidP="00310C74">
      <w:pPr>
        <w:rPr>
          <w:rFonts w:ascii="Ink Free" w:hAnsi="Ink Free"/>
          <w:sz w:val="24"/>
          <w:szCs w:val="24"/>
        </w:rPr>
      </w:pPr>
    </w:p>
    <w:p w14:paraId="32B1075A" w14:textId="77777777" w:rsidR="00310C74" w:rsidRDefault="00310C74" w:rsidP="00310C74">
      <w:pPr>
        <w:rPr>
          <w:rFonts w:ascii="Ink Free" w:hAnsi="Ink Free"/>
          <w:sz w:val="24"/>
          <w:szCs w:val="24"/>
        </w:rPr>
      </w:pPr>
    </w:p>
    <w:p w14:paraId="4C73CB6E" w14:textId="77777777" w:rsidR="00310C74" w:rsidRDefault="00310C74" w:rsidP="00310C74">
      <w:pPr>
        <w:spacing w:after="0"/>
        <w:rPr>
          <w:rFonts w:ascii="Ink Free" w:hAnsi="Ink Free"/>
          <w:sz w:val="24"/>
          <w:szCs w:val="24"/>
        </w:rPr>
      </w:pPr>
      <w:r>
        <w:rPr>
          <w:rFonts w:ascii="Ink Free" w:hAnsi="Ink Free"/>
          <w:sz w:val="24"/>
          <w:szCs w:val="24"/>
        </w:rPr>
        <w:t>Mike Jensen</w:t>
      </w:r>
    </w:p>
    <w:p w14:paraId="11501C98" w14:textId="77777777" w:rsidR="00310C74" w:rsidRDefault="00310C74" w:rsidP="00310C74">
      <w:pPr>
        <w:spacing w:after="0"/>
        <w:rPr>
          <w:rFonts w:ascii="Ink Free" w:hAnsi="Ink Free"/>
          <w:sz w:val="24"/>
          <w:szCs w:val="24"/>
        </w:rPr>
      </w:pPr>
      <w:r>
        <w:rPr>
          <w:rFonts w:ascii="Ink Free" w:hAnsi="Ink Free"/>
          <w:sz w:val="24"/>
          <w:szCs w:val="24"/>
        </w:rPr>
        <w:t>Mayor of Thornton</w:t>
      </w:r>
    </w:p>
    <w:p w14:paraId="4965C0B2" w14:textId="77777777" w:rsidR="00310C74" w:rsidRDefault="00310C74" w:rsidP="00310C74">
      <w:pPr>
        <w:rPr>
          <w:rFonts w:ascii="Martina" w:hAnsi="Martina"/>
        </w:rPr>
      </w:pPr>
    </w:p>
    <w:p w14:paraId="5F9E3F75" w14:textId="77777777" w:rsidR="00310C74" w:rsidRDefault="00310C74" w:rsidP="00310C74">
      <w:pPr>
        <w:rPr>
          <w:rFonts w:ascii="Ink Free" w:hAnsi="Ink Free"/>
        </w:rPr>
      </w:pPr>
    </w:p>
    <w:p w14:paraId="54F560B1" w14:textId="77777777" w:rsidR="00310C74" w:rsidRDefault="00310C74" w:rsidP="00310C74"/>
    <w:p w14:paraId="33D1D931" w14:textId="77777777" w:rsidR="00FE4A18" w:rsidRDefault="00FE4A18"/>
    <w:sectPr w:rsidR="00FE4A18" w:rsidSect="00310C7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Martina">
    <w:altName w:val="Calibri"/>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74"/>
    <w:rsid w:val="001C0D03"/>
    <w:rsid w:val="00310C74"/>
    <w:rsid w:val="00415CEF"/>
    <w:rsid w:val="004B2BA6"/>
    <w:rsid w:val="005049AE"/>
    <w:rsid w:val="005206A7"/>
    <w:rsid w:val="005C7A00"/>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1F8D"/>
  <w15:chartTrackingRefBased/>
  <w15:docId w15:val="{F2D4A4A1-89A0-45D4-B817-24C77C53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74"/>
    <w:pPr>
      <w:spacing w:line="254" w:lineRule="auto"/>
    </w:pPr>
    <w:rPr>
      <w:kern w:val="0"/>
      <w:sz w:val="22"/>
      <w:szCs w:val="22"/>
      <w14:ligatures w14:val="none"/>
    </w:rPr>
  </w:style>
  <w:style w:type="paragraph" w:styleId="Heading1">
    <w:name w:val="heading 1"/>
    <w:basedOn w:val="Normal"/>
    <w:next w:val="Normal"/>
    <w:link w:val="Heading1Char"/>
    <w:uiPriority w:val="9"/>
    <w:qFormat/>
    <w:rsid w:val="00310C7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0C7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0C7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0C7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10C7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10C7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0C7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0C7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0C7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C74"/>
    <w:rPr>
      <w:rFonts w:eastAsiaTheme="majorEastAsia" w:cstheme="majorBidi"/>
      <w:color w:val="272727" w:themeColor="text1" w:themeTint="D8"/>
    </w:rPr>
  </w:style>
  <w:style w:type="paragraph" w:styleId="Title">
    <w:name w:val="Title"/>
    <w:basedOn w:val="Normal"/>
    <w:next w:val="Normal"/>
    <w:link w:val="TitleChar"/>
    <w:uiPriority w:val="10"/>
    <w:qFormat/>
    <w:rsid w:val="0031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C7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C7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0C74"/>
    <w:rPr>
      <w:i/>
      <w:iCs/>
      <w:color w:val="404040" w:themeColor="text1" w:themeTint="BF"/>
    </w:rPr>
  </w:style>
  <w:style w:type="paragraph" w:styleId="ListParagraph">
    <w:name w:val="List Paragraph"/>
    <w:basedOn w:val="Normal"/>
    <w:uiPriority w:val="34"/>
    <w:qFormat/>
    <w:rsid w:val="00310C7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10C74"/>
    <w:rPr>
      <w:i/>
      <w:iCs/>
      <w:color w:val="2F5496" w:themeColor="accent1" w:themeShade="BF"/>
    </w:rPr>
  </w:style>
  <w:style w:type="paragraph" w:styleId="IntenseQuote">
    <w:name w:val="Intense Quote"/>
    <w:basedOn w:val="Normal"/>
    <w:next w:val="Normal"/>
    <w:link w:val="IntenseQuoteChar"/>
    <w:uiPriority w:val="30"/>
    <w:qFormat/>
    <w:rsid w:val="00310C7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0C74"/>
    <w:rPr>
      <w:i/>
      <w:iCs/>
      <w:color w:val="2F5496" w:themeColor="accent1" w:themeShade="BF"/>
    </w:rPr>
  </w:style>
  <w:style w:type="character" w:styleId="IntenseReference">
    <w:name w:val="Intense Reference"/>
    <w:basedOn w:val="DefaultParagraphFont"/>
    <w:uiPriority w:val="32"/>
    <w:qFormat/>
    <w:rsid w:val="00310C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2</cp:revision>
  <cp:lastPrinted>2026-05-06T15:12:00Z</cp:lastPrinted>
  <dcterms:created xsi:type="dcterms:W3CDTF">2026-05-06T14:35:00Z</dcterms:created>
  <dcterms:modified xsi:type="dcterms:W3CDTF">2026-05-06T15:13:00Z</dcterms:modified>
</cp:coreProperties>
</file>